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44"/>
        </w:rPr>
        <w:t>湖州师范学院工学院</w:t>
      </w:r>
      <w:r>
        <w:rPr>
          <w:rFonts w:hint="eastAsia" w:ascii="方正大标宋简体" w:hAnsi="方正大标宋简体" w:eastAsia="方正大标宋简体" w:cs="方正大标宋简体"/>
          <w:sz w:val="36"/>
          <w:szCs w:val="44"/>
          <w:lang w:eastAsia="zh-CN"/>
        </w:rPr>
        <w:t>团委</w:t>
      </w: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44"/>
        </w:rPr>
        <w:t>关于202</w:t>
      </w:r>
      <w:r>
        <w:rPr>
          <w:rFonts w:hint="eastAsia" w:ascii="方正大标宋简体" w:hAnsi="方正大标宋简体" w:eastAsia="方正大标宋简体" w:cs="方正大标宋简体"/>
          <w:sz w:val="36"/>
          <w:szCs w:val="44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36"/>
          <w:szCs w:val="44"/>
        </w:rPr>
        <w:t>年度先进团组织、先进个人拟推荐名单公示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根据《关于评选2023年度湖州师范学院先进团组织、先进个人的通知》要求，经学生个人报名、班级团支部推荐，学院团委审核、党委会讨论，现将2023年先进团组织、先进个人拟推荐名单予以公示：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2" w:firstLineChars="200"/>
        <w:jc w:val="left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  <w:t>1.五四红旗团委（支部）（1个）：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工学院团委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2" w:firstLineChars="200"/>
        <w:jc w:val="left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  <w:t>2.先进团组织（支部）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校级：20211611团支部、20211625团支部、20221625团支部。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院级：20221624团支部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2" w:firstLineChars="200"/>
        <w:jc w:val="left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  <w:t>3.青年五四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  <w:t>奖章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洪宇杰、罗宇恒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2" w:firstLineChars="200"/>
        <w:jc w:val="left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  <w:t>4.校级优秀团干部（23人）：</w:t>
      </w:r>
    </w:p>
    <w:p>
      <w:pPr>
        <w:pStyle w:val="2"/>
        <w:snapToGrid w:val="0"/>
        <w:spacing w:line="540" w:lineRule="exact"/>
        <w:ind w:left="559" w:leftChars="266" w:firstLine="0" w:firstLineChars="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20201611 宋锦鹏   20201624 薛棚耀   20201625杨  璐         20211622 尹  健   20211624 张  颖   20211625徐汇泽   20211626 邵栋晨   20213886 林凡钧   20221611李  申   20221622 张  旭   20221624 付汶豪   20221625夏炜杰   20221626 刘艺晗   20221628 杨  润   20223886张  震   20223887 张  良   20231621 李晟源   20231622王钰恒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20231623 赵文歆   20231625 姜海洋   20231626宋家辉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20233886 陈章康   20233887 沈  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2" w:firstLineChars="200"/>
        <w:jc w:val="left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  <w:t>5.校级优秀团干部（学院团学组织单列，14人）：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洪宇杰   陈洺月   田  甜   雍  玮   张欣悦   丁坤莹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褚怡瑶   崔贝妮   王彤彤   周孙宏   魏海洋   高依波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涂温婷</w:t>
      </w: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 xml:space="preserve">   陈  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2" w:firstLineChars="200"/>
        <w:jc w:val="left"/>
        <w:textAlignment w:val="auto"/>
        <w:rPr>
          <w:rFonts w:hint="default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  <w:t>6.院级优秀团干部（14人）：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20211624 吴凡凡   20211626 庄  潇   20221611 洪晨煜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20221625 管敏妍   20221625 田  旭   20223887 姜  勇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20231621 张宇轩   20231622 刘  云   20231623 牟雅丽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20231624 林芯竹   20231625 马雨婷   20231626 吴晓涛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20233886 张  泽   20233887 缪佳炳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2" w:firstLineChars="200"/>
        <w:jc w:val="left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  <w:t>7.院级优秀团干部（学院团学组织单列，7人）：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 xml:space="preserve">蔡可可   戴乐阳   田欣如   朱  源   郭怡均   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宋依依   徐佳美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2" w:firstLineChars="200"/>
        <w:jc w:val="left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  <w:t>8.校级优秀共青团员（16人）：</w:t>
      </w:r>
    </w:p>
    <w:p>
      <w:pPr>
        <w:pStyle w:val="2"/>
        <w:snapToGrid w:val="0"/>
        <w:spacing w:line="540" w:lineRule="exact"/>
        <w:ind w:left="559" w:leftChars="266" w:firstLine="0" w:firstLineChars="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20201624 王正衣   20201625 肖晓欢  20211611 庄方翔   20211622 刘丹妮   20211622 王薪旭  20211625 朱  婵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 xml:space="preserve">20211625 池芊慧   20211626 雷丽莎  20213886 罗宇恒 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20221611 蔡可可   20221622 张  旭  20221625 涂温婷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20221626 陈  荣   20223886 师逍琼   20223886 田俊磊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20223887 张博扬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2" w:firstLineChars="200"/>
        <w:jc w:val="left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color w:val="000000"/>
          <w:sz w:val="28"/>
          <w:szCs w:val="28"/>
          <w:lang w:val="en-US" w:eastAsia="zh-CN"/>
        </w:rPr>
        <w:t>9.院级优秀共青团员（17人）：</w:t>
      </w:r>
    </w:p>
    <w:p>
      <w:pPr>
        <w:pStyle w:val="2"/>
        <w:snapToGrid w:val="0"/>
        <w:spacing w:line="540" w:lineRule="exact"/>
        <w:ind w:left="559" w:leftChars="266" w:firstLine="0" w:firstLineChars="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20201624 阮梦娇   20201625 陆文静   20211611 龚辰昊      20211625 张文驰   20211626 潘嘉毓   20221611 丁坤莹   20221622 张雪振   20221624 付汶豪   20221625 高依波</w:t>
      </w:r>
    </w:p>
    <w:p>
      <w:pPr>
        <w:pStyle w:val="2"/>
        <w:snapToGrid w:val="0"/>
        <w:spacing w:line="540" w:lineRule="exact"/>
        <w:ind w:left="559" w:leftChars="266" w:firstLine="0" w:firstLineChars="0"/>
        <w:jc w:val="left"/>
        <w:rPr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20221626 余子娟   20221628 徐梓瑄   20221628 鲍柯睿   20223887 李亚奇   20231621 柳星辰   20231623 邢晟伟   20231626 宋家辉   20233886 朱元杰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以上内容公示3个工作日。自3月19日始至3月21日止。公示期间，如对公示内容有异议，均可通过来信、来电、来访的形式，向学院反映公示对象存在的问题。反映问题要坚持实事求是的原则，反对借机诽谤诬告。以个人名义反映问题的提倡提供本人的联系方式和真实姓名，并留下有效通讯方式，以便沟通联系。</w:t>
      </w:r>
    </w:p>
    <w:p>
      <w:pPr>
        <w:pStyle w:val="2"/>
        <w:snapToGrid w:val="0"/>
        <w:spacing w:line="54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lang w:val="en-US" w:eastAsia="zh-CN"/>
        </w:rPr>
        <w:t>联系人：冯祖阚，联系电话：0572-2320625，邮箱：02569@zjhu.edu.cn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2" w:firstLineChars="200"/>
        <w:textAlignment w:val="auto"/>
        <w:rPr>
          <w:rFonts w:hint="eastAsia" w:ascii="仿宋_GB2312" w:hAnsi="仿宋" w:eastAsia="仿宋_GB2312" w:cs="仿宋"/>
          <w:b/>
          <w:bCs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注：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各项校级荣誉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名单仅为学院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团委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拟推荐对象，实际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获评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名单由校团委评审后公布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共青团湖州师范学院工学院委员会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3045" w:leftChars="1450" w:firstLine="480"/>
        <w:jc w:val="right"/>
        <w:textAlignment w:val="auto"/>
        <w:rPr>
          <w:sz w:val="2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华文仿宋" w:hAnsi="华文仿宋" w:eastAsia="华文仿宋" w:cs="华文仿宋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2024年3月19日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02EC6F-9272-42FE-B762-558C483BFE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94625D-066C-4E55-BDD4-745DEC4E4B2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74B3CE1-E8B9-4036-B2B0-369C40CD9FB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07943BF-AFCB-466A-A0CA-103551EBF2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D54BADE-AF99-46C7-9F2C-E73A8F934E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5BD9F6D-73EE-4BCF-89B3-8D6B02891E09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A0A9B58A-F0A5-4D3A-A61D-7A364D9EC2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ODNkNDExY2Y2N2JhMDhhYWMyN2VhYzUzMTk5N2MifQ=="/>
  </w:docVars>
  <w:rsids>
    <w:rsidRoot w:val="310B6D26"/>
    <w:rsid w:val="310B6D26"/>
    <w:rsid w:val="349B13AB"/>
    <w:rsid w:val="38957564"/>
    <w:rsid w:val="472807DD"/>
    <w:rsid w:val="5B0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tabs>
        <w:tab w:val="left" w:pos="1785"/>
      </w:tabs>
      <w:spacing w:line="0" w:lineRule="atLeast"/>
      <w:jc w:val="center"/>
    </w:pPr>
    <w:rPr>
      <w:rFonts w:eastAsia="黑体"/>
      <w:b/>
      <w:bCs/>
      <w:sz w:val="34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2024-03-19T07:40:00Z</dcterms:created>
  <dc:creator>喵哥</dc:creator>
  <cp:lastModifiedBy>喵哥</cp:lastModifiedBy>
  <dcterms:modified xsi:type="dcterms:W3CDTF">2024-03-24T10:30:19Z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FB673F21776B4F95B118E29B6B944EC4_13</vt:lpwstr>
  </property>
</Properties>
</file>